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F326" w14:textId="77777777" w:rsidR="007D5D17" w:rsidRDefault="003A5FC4">
      <w:pPr>
        <w:widowControl/>
        <w:spacing w:before="75" w:after="75" w:line="24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color w:val="494949"/>
          <w:kern w:val="0"/>
          <w:sz w:val="32"/>
          <w:szCs w:val="32"/>
        </w:rPr>
        <w:t>深圳点猫科技有限公司（编程猫）2</w:t>
      </w:r>
      <w:r>
        <w:rPr>
          <w:rFonts w:ascii="微软雅黑" w:eastAsia="微软雅黑" w:hAnsi="微软雅黑" w:cs="宋体"/>
          <w:b/>
          <w:bCs/>
          <w:color w:val="494949"/>
          <w:kern w:val="0"/>
          <w:sz w:val="32"/>
          <w:szCs w:val="32"/>
        </w:rPr>
        <w:t>021</w:t>
      </w:r>
      <w:r>
        <w:rPr>
          <w:rFonts w:ascii="微软雅黑" w:eastAsia="微软雅黑" w:hAnsi="微软雅黑" w:cs="宋体" w:hint="eastAsia"/>
          <w:b/>
          <w:bCs/>
          <w:color w:val="494949"/>
          <w:kern w:val="0"/>
          <w:sz w:val="32"/>
          <w:szCs w:val="32"/>
        </w:rPr>
        <w:t>届春季校园招聘及暑期实习生招聘简章</w:t>
      </w:r>
    </w:p>
    <w:p w14:paraId="054ABCFE" w14:textId="77777777" w:rsidR="007D5D17" w:rsidRDefault="003A5FC4">
      <w:pPr>
        <w:widowControl/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一、公司简介</w:t>
      </w:r>
    </w:p>
    <w:p w14:paraId="1F411AFE" w14:textId="77777777" w:rsidR="007D5D17" w:rsidRDefault="003A5FC4">
      <w:pPr>
        <w:widowControl/>
        <w:spacing w:before="75" w:after="75" w:line="240" w:lineRule="atLeast"/>
        <w:ind w:firstLine="40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深圳点猫科技有限公司（编程猫）于2015年3月成立，是国内首批开展少儿编程教育的公司之一。历经</w:t>
      </w:r>
      <w:r>
        <w:rPr>
          <w:rFonts w:ascii="微软雅黑" w:eastAsia="微软雅黑" w:hAnsi="微软雅黑" w:cs="宋体"/>
          <w:color w:val="494949"/>
          <w:kern w:val="0"/>
          <w:sz w:val="20"/>
          <w:szCs w:val="20"/>
        </w:rPr>
        <w:t>6</w:t>
      </w: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年发展，编程猫以“</w:t>
      </w:r>
      <w:r>
        <w:rPr>
          <w:rFonts w:ascii="微软雅黑" w:eastAsia="微软雅黑" w:hAnsi="微软雅黑" w:cs="宋体" w:hint="eastAsia"/>
          <w:color w:val="FF7800"/>
          <w:kern w:val="0"/>
          <w:sz w:val="20"/>
          <w:szCs w:val="20"/>
        </w:rPr>
        <w:t>为下一代提供更有价值的教育</w:t>
      </w: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”为使命，根据各年龄儿童学习认识能力及特点，研发出系统化课程，同时自主开发出各类教学软件及教辅系统。编程猫以编程教育为起点，目前已发展成少儿编程行业的</w:t>
      </w:r>
      <w:r>
        <w:rPr>
          <w:rFonts w:ascii="微软雅黑" w:eastAsia="微软雅黑" w:hAnsi="微软雅黑" w:cs="宋体" w:hint="eastAsia"/>
          <w:color w:val="FF7800"/>
          <w:kern w:val="0"/>
          <w:sz w:val="20"/>
          <w:szCs w:val="20"/>
        </w:rPr>
        <w:t>独角兽企业</w:t>
      </w: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。</w:t>
      </w:r>
    </w:p>
    <w:p w14:paraId="1FB53706" w14:textId="77777777" w:rsidR="007D5D17" w:rsidRDefault="003A5FC4">
      <w:pPr>
        <w:widowControl/>
        <w:spacing w:before="75" w:after="75" w:line="240" w:lineRule="atLeast"/>
        <w:ind w:firstLine="40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通过构建“工具+课程+平台”少儿编程教育体系，打造全新矩阵式课程体系，打通编程学科教、学、管、测、评、练、赛环节。形成了在线教学产品、创作工具与用户社区、新零售拓展和公立进校</w:t>
      </w:r>
      <w:r>
        <w:rPr>
          <w:rFonts w:ascii="微软雅黑" w:eastAsia="微软雅黑" w:hAnsi="微软雅黑" w:cs="宋体" w:hint="eastAsia"/>
          <w:color w:val="FF7800"/>
          <w:kern w:val="0"/>
          <w:sz w:val="20"/>
          <w:szCs w:val="20"/>
        </w:rPr>
        <w:t>四大业务线</w:t>
      </w: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。</w:t>
      </w:r>
    </w:p>
    <w:p w14:paraId="060CB63A" w14:textId="77777777" w:rsidR="007D5D17" w:rsidRDefault="003A5FC4">
      <w:pPr>
        <w:widowControl/>
        <w:spacing w:before="75" w:after="75" w:line="240" w:lineRule="atLeast"/>
        <w:ind w:firstLine="40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目前编程猫已累计</w:t>
      </w:r>
      <w:r>
        <w:rPr>
          <w:rFonts w:ascii="微软雅黑" w:eastAsia="微软雅黑" w:hAnsi="微软雅黑" w:cs="宋体" w:hint="eastAsia"/>
          <w:color w:val="FF7800"/>
          <w:kern w:val="0"/>
          <w:sz w:val="20"/>
          <w:szCs w:val="20"/>
        </w:rPr>
        <w:t>3147万学员</w:t>
      </w:r>
      <w:r>
        <w:rPr>
          <w:rFonts w:ascii="微软雅黑" w:eastAsia="微软雅黑" w:hAnsi="微软雅黑" w:cs="宋体" w:hint="eastAsia"/>
          <w:color w:val="494949"/>
          <w:kern w:val="0"/>
          <w:sz w:val="20"/>
          <w:szCs w:val="20"/>
        </w:rPr>
        <w:t>，覆盖300余座城市，为13900+所公立学校提供服务。公司累计申报564项专利，致力做有价值的教育品牌，发明教育的未来。</w:t>
      </w:r>
    </w:p>
    <w:p w14:paraId="30B788C4" w14:textId="77777777" w:rsidR="007D5D17" w:rsidRDefault="003A5FC4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color w:val="FF78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FF7800"/>
          <w:kern w:val="0"/>
          <w:sz w:val="20"/>
          <w:szCs w:val="20"/>
        </w:rPr>
        <w:t>青春不设限，潜力无极限，加入编程猫，培养未来创作者。</w:t>
      </w:r>
    </w:p>
    <w:p w14:paraId="0C069BCD" w14:textId="77777777" w:rsidR="007D5D17" w:rsidRDefault="003A5FC4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二、招聘需求</w:t>
      </w:r>
    </w:p>
    <w:tbl>
      <w:tblPr>
        <w:tblW w:w="10397" w:type="dxa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1750"/>
        <w:gridCol w:w="850"/>
        <w:gridCol w:w="3178"/>
        <w:gridCol w:w="833"/>
        <w:gridCol w:w="2756"/>
      </w:tblGrid>
      <w:tr w:rsidR="007D5D17" w14:paraId="2B0836EF" w14:textId="77777777">
        <w:trPr>
          <w:trHeight w:val="32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DB8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292A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0AB3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招聘数量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31B7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目标专业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3EA1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薪资范围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77CA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工作城市</w:t>
            </w:r>
          </w:p>
        </w:tc>
      </w:tr>
      <w:tr w:rsidR="007D5D17" w14:paraId="2661B30A" w14:textId="77777777">
        <w:trPr>
          <w:trHeight w:val="28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B4A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运营类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A620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体验课辅导老师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F75D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672E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129F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6-20K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3F79" w14:textId="4197ED7C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深圳、广州、长沙、武汉、</w:t>
            </w:r>
            <w:r w:rsidR="00BF2431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北京、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西安</w:t>
            </w:r>
          </w:p>
        </w:tc>
      </w:tr>
      <w:tr w:rsidR="007D5D17" w14:paraId="09F5ED0D" w14:textId="77777777">
        <w:trPr>
          <w:trHeight w:val="280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5550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教学教研类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86E6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进阶课课程导师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FF2B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F7C1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6680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8-20K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2FF6" w14:textId="4FC7BC33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深圳、广州、长沙、武汉、贵阳、西安</w:t>
            </w:r>
          </w:p>
        </w:tc>
      </w:tr>
      <w:tr w:rsidR="007D5D17" w14:paraId="73793825" w14:textId="77777777">
        <w:trPr>
          <w:trHeight w:val="280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C8CA" w14:textId="77777777" w:rsidR="007D5D17" w:rsidRDefault="007D5D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C8A5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少儿编程讲师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44EC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E98E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9B90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8-15K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DF3F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深圳、广州、长沙、武汉、贵阳、西安</w:t>
            </w:r>
          </w:p>
        </w:tc>
      </w:tr>
      <w:tr w:rsidR="007D5D17" w14:paraId="76505983" w14:textId="77777777">
        <w:trPr>
          <w:trHeight w:val="280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F7E" w14:textId="77777777" w:rsidR="007D5D17" w:rsidRDefault="007D5D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C58E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教学服务老师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9593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2310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DD9F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6-15K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2189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深圳、武汉、长沙、西安</w:t>
            </w:r>
          </w:p>
        </w:tc>
      </w:tr>
      <w:tr w:rsidR="007D5D17" w14:paraId="465CAB3F" w14:textId="77777777">
        <w:trPr>
          <w:trHeight w:val="280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E124" w14:textId="77777777" w:rsidR="007D5D17" w:rsidRDefault="007D5D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E0F1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正式课辅导老师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6699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EEBF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F632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8-12K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A9B7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</w:t>
            </w:r>
          </w:p>
        </w:tc>
      </w:tr>
      <w:tr w:rsidR="007D5D17" w14:paraId="3BA52C6A" w14:textId="77777777">
        <w:trPr>
          <w:trHeight w:val="28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5A96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美术设计类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305D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原画师/动画设计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5400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535A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动画、美术、设计类专业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64E3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6-8K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0CFE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</w:t>
            </w:r>
          </w:p>
        </w:tc>
      </w:tr>
      <w:tr w:rsidR="007D5D17" w14:paraId="60A4101B" w14:textId="77777777">
        <w:trPr>
          <w:trHeight w:val="28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491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职能支持类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2225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编导/编剧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CC9E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A7CE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专业不限，中文类、编导类、影视制作类优先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84F1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6-8K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FC2C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</w:t>
            </w:r>
          </w:p>
        </w:tc>
      </w:tr>
      <w:tr w:rsidR="007D5D17" w14:paraId="2228EDF4" w14:textId="77777777">
        <w:trPr>
          <w:trHeight w:val="28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B9C6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产品研发类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BDD" w14:textId="44B6D65A" w:rsidR="007D5D17" w:rsidRDefault="00EA46FF" w:rsidP="00EA46F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前端开发/游戏开发/</w:t>
            </w:r>
            <w:r w:rsidR="003A5FC4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后端开发/Android开发</w:t>
            </w:r>
            <w:r w:rsidR="003A5FC4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lastRenderedPageBreak/>
              <w:t>/IOS开发/数据开发/软件测试/产品经理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A33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lastRenderedPageBreak/>
              <w:t>30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B2FF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计算机类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AA84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11K-17K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678A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</w:t>
            </w:r>
          </w:p>
        </w:tc>
      </w:tr>
      <w:tr w:rsidR="007D5D17" w14:paraId="02AF90EF" w14:textId="77777777">
        <w:trPr>
          <w:trHeight w:val="28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4CC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实习生类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70B4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实习生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84E2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7D42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专业不限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3ECA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3-4K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C84A" w14:textId="77777777" w:rsidR="007D5D17" w:rsidRDefault="003A5F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深圳、广州、长沙、武汉、贵阳</w:t>
            </w:r>
          </w:p>
        </w:tc>
      </w:tr>
    </w:tbl>
    <w:p w14:paraId="2457D055" w14:textId="77777777" w:rsidR="007D5D17" w:rsidRDefault="003A5FC4">
      <w:pPr>
        <w:widowControl/>
        <w:spacing w:before="75" w:after="75"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ED7D31"/>
          <w:kern w:val="0"/>
          <w:sz w:val="20"/>
          <w:szCs w:val="20"/>
        </w:rPr>
        <w:t>offer不止</w:t>
      </w:r>
      <w:r>
        <w:rPr>
          <w:rFonts w:ascii="微软雅黑" w:eastAsia="微软雅黑" w:hAnsi="微软雅黑" w:cs="宋体"/>
          <w:b/>
          <w:bCs/>
          <w:color w:val="ED7D31"/>
          <w:kern w:val="0"/>
          <w:sz w:val="20"/>
          <w:szCs w:val="20"/>
        </w:rPr>
        <w:t>1</w:t>
      </w:r>
      <w:r>
        <w:rPr>
          <w:rFonts w:ascii="微软雅黑" w:eastAsia="微软雅黑" w:hAnsi="微软雅黑" w:cs="宋体" w:hint="eastAsia"/>
          <w:b/>
          <w:bCs/>
          <w:color w:val="ED7D31"/>
          <w:kern w:val="0"/>
          <w:sz w:val="20"/>
          <w:szCs w:val="20"/>
        </w:rPr>
        <w:t>000+，快拉上小伙伴一起来猫厂！</w:t>
      </w:r>
    </w:p>
    <w:p w14:paraId="57E00680" w14:textId="77777777" w:rsidR="007D5D17" w:rsidRDefault="007D5D17">
      <w:pPr>
        <w:widowControl/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48664121" w14:textId="77777777" w:rsidR="007D5D17" w:rsidRDefault="003A5FC4">
      <w:pPr>
        <w:widowControl/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三、福利待遇</w:t>
      </w:r>
    </w:p>
    <w:p w14:paraId="15DD66A8" w14:textId="77777777" w:rsidR="007D5D17" w:rsidRDefault="003A5FC4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ED7D31" w:themeColor="accent2"/>
          <w:kern w:val="0"/>
          <w:sz w:val="20"/>
          <w:szCs w:val="20"/>
        </w:rPr>
        <w:t>带薪年假、弹性工作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和毕业入职当月即缴纳五险一金！</w:t>
      </w:r>
    </w:p>
    <w:p w14:paraId="69B80270" w14:textId="77777777" w:rsidR="007D5D17" w:rsidRDefault="003A5FC4">
      <w:pPr>
        <w:widowControl/>
        <w:numPr>
          <w:ilvl w:val="0"/>
          <w:numId w:val="1"/>
        </w:numPr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五花八门的</w:t>
      </w:r>
      <w:r>
        <w:rPr>
          <w:rFonts w:ascii="微软雅黑" w:eastAsia="微软雅黑" w:hAnsi="微软雅黑" w:cs="宋体" w:hint="eastAsia"/>
          <w:color w:val="ED7D31" w:themeColor="accent2"/>
          <w:kern w:val="0"/>
          <w:sz w:val="20"/>
          <w:szCs w:val="20"/>
        </w:rPr>
        <w:t>补贴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和好玩有趣的</w:t>
      </w:r>
      <w:r>
        <w:rPr>
          <w:rFonts w:ascii="微软雅黑" w:eastAsia="微软雅黑" w:hAnsi="微软雅黑" w:cs="宋体" w:hint="eastAsia"/>
          <w:color w:val="ED7D31" w:themeColor="accent2"/>
          <w:kern w:val="0"/>
          <w:sz w:val="20"/>
          <w:szCs w:val="20"/>
        </w:rPr>
        <w:t>节日活动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也统统安排上！</w:t>
      </w:r>
    </w:p>
    <w:p w14:paraId="5342607F" w14:textId="77777777" w:rsidR="007D5D17" w:rsidRDefault="003A5FC4">
      <w:pPr>
        <w:widowControl/>
        <w:numPr>
          <w:ilvl w:val="0"/>
          <w:numId w:val="1"/>
        </w:numPr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更有超A的办公室、手机电脑双配置、企业租房优惠等</w:t>
      </w:r>
      <w:r>
        <w:rPr>
          <w:rFonts w:ascii="微软雅黑" w:eastAsia="微软雅黑" w:hAnsi="微软雅黑" w:cs="宋体" w:hint="eastAsia"/>
          <w:color w:val="ED7D31" w:themeColor="accent2"/>
          <w:kern w:val="0"/>
          <w:sz w:val="20"/>
          <w:szCs w:val="20"/>
        </w:rPr>
        <w:t>专属福利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！</w:t>
      </w:r>
    </w:p>
    <w:p w14:paraId="347CD1DD" w14:textId="77777777" w:rsidR="007D5D17" w:rsidRDefault="003A5FC4">
      <w:pPr>
        <w:widowControl/>
        <w:numPr>
          <w:ilvl w:val="0"/>
          <w:numId w:val="1"/>
        </w:numPr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最最值得期待的，还属猫厂软实力——</w:t>
      </w:r>
      <w:r>
        <w:rPr>
          <w:rFonts w:ascii="微软雅黑" w:eastAsia="微软雅黑" w:hAnsi="微软雅黑" w:cs="宋体" w:hint="eastAsia"/>
          <w:color w:val="ED7D31" w:themeColor="accent2"/>
          <w:kern w:val="0"/>
          <w:sz w:val="20"/>
          <w:szCs w:val="20"/>
        </w:rPr>
        <w:t>编程猫大学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！这里有各个领域的大神/大触分享技能和经验，适配不同职场阶段提升的实用课程，给你全方位的成长加成Buff，职场升级快人一步！</w:t>
      </w:r>
    </w:p>
    <w:p w14:paraId="338BCA13" w14:textId="77777777" w:rsidR="007D5D17" w:rsidRDefault="003A5FC4">
      <w:pPr>
        <w:widowControl/>
        <w:numPr>
          <w:ilvl w:val="0"/>
          <w:numId w:val="1"/>
        </w:numPr>
        <w:spacing w:before="75" w:after="75" w:line="240" w:lineRule="atLeast"/>
        <w:jc w:val="left"/>
        <w:rPr>
          <w:rFonts w:ascii="宋体" w:eastAsia="微软雅黑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这里是一个快速发展的平台，不论资排辈，只要创意够好、效率够高，有着超强自驱力的你一定是猫厂的中坚力量！</w:t>
      </w:r>
    </w:p>
    <w:p w14:paraId="14D41CFD" w14:textId="77777777" w:rsidR="007D5D17" w:rsidRDefault="007D5D17">
      <w:pPr>
        <w:widowControl/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2868C079" w14:textId="77777777" w:rsidR="007D5D17" w:rsidRDefault="003A5FC4">
      <w:pPr>
        <w:widowControl/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四、校招流程</w:t>
      </w:r>
    </w:p>
    <w:p w14:paraId="55AC9C07" w14:textId="77777777" w:rsidR="007D5D17" w:rsidRDefault="003A5FC4">
      <w:pPr>
        <w:widowControl/>
        <w:spacing w:before="75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简历投递：即日起-2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021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年6月1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0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日1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8:00</w:t>
      </w:r>
    </w:p>
    <w:p w14:paraId="59EA899D" w14:textId="77777777" w:rsidR="007D5D17" w:rsidRDefault="003A5FC4">
      <w:pPr>
        <w:widowControl/>
        <w:spacing w:before="75" w:after="75" w:line="240" w:lineRule="atLeast"/>
        <w:jc w:val="left"/>
        <w:rPr>
          <w:rFonts w:ascii="宋体" w:eastAsia="宋体" w:hAnsi="宋体" w:cs="宋体"/>
          <w:b/>
          <w:bCs/>
          <w:color w:val="ED7D31" w:themeColor="accent2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ED7D31" w:themeColor="accent2"/>
          <w:kern w:val="0"/>
          <w:sz w:val="20"/>
          <w:szCs w:val="20"/>
        </w:rPr>
        <w:t>猫厂直播空宣&amp;线下宣讲→现场or线上初试→在线笔试（部分岗位）→现场or线上复试→offer发放</w:t>
      </w:r>
    </w:p>
    <w:p w14:paraId="15AE3A68" w14:textId="77777777" w:rsidR="007D5D17" w:rsidRDefault="003A5FC4">
      <w:pPr>
        <w:widowControl/>
        <w:spacing w:before="720" w:after="75"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五、网申地址</w:t>
      </w:r>
    </w:p>
    <w:p w14:paraId="5803709C" w14:textId="77777777" w:rsidR="007D5D17" w:rsidRDefault="007D5D17">
      <w:pPr>
        <w:widowControl/>
        <w:spacing w:before="75" w:after="75" w:line="240" w:lineRule="atLeast"/>
        <w:ind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1703FFCB" w14:textId="77777777" w:rsidR="007D5D17" w:rsidRDefault="003A5FC4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color w:val="111F2C"/>
          <w:kern w:val="0"/>
          <w:sz w:val="20"/>
          <w:szCs w:val="20"/>
        </w:rPr>
        <w:t>微信关注【</w:t>
      </w:r>
      <w:r>
        <w:rPr>
          <w:rFonts w:ascii="微软雅黑" w:eastAsia="微软雅黑" w:hAnsi="微软雅黑" w:cs="宋体" w:hint="eastAsia"/>
          <w:color w:val="FF7800"/>
          <w:kern w:val="0"/>
          <w:sz w:val="20"/>
          <w:szCs w:val="20"/>
        </w:rPr>
        <w:t>编程猫招聘</w:t>
      </w:r>
      <w:r>
        <w:rPr>
          <w:rFonts w:ascii="微软雅黑" w:eastAsia="微软雅黑" w:hAnsi="微软雅黑" w:cs="宋体" w:hint="eastAsia"/>
          <w:color w:val="111F2C"/>
          <w:kern w:val="0"/>
          <w:sz w:val="20"/>
          <w:szCs w:val="20"/>
        </w:rPr>
        <w:t>】公众号，点击【</w:t>
      </w:r>
      <w:r>
        <w:rPr>
          <w:rFonts w:ascii="微软雅黑" w:eastAsia="微软雅黑" w:hAnsi="微软雅黑" w:cs="宋体" w:hint="eastAsia"/>
          <w:color w:val="FF7800"/>
          <w:kern w:val="0"/>
          <w:sz w:val="20"/>
          <w:szCs w:val="20"/>
        </w:rPr>
        <w:t>加入猫厂</w:t>
      </w:r>
      <w:r>
        <w:rPr>
          <w:rFonts w:ascii="微软雅黑" w:eastAsia="微软雅黑" w:hAnsi="微软雅黑" w:cs="宋体" w:hint="eastAsia"/>
          <w:color w:val="111F2C"/>
          <w:kern w:val="0"/>
          <w:sz w:val="20"/>
          <w:szCs w:val="20"/>
        </w:rPr>
        <w:t>】，选择【</w:t>
      </w:r>
      <w:r>
        <w:rPr>
          <w:rFonts w:ascii="微软雅黑" w:eastAsia="微软雅黑" w:hAnsi="微软雅黑" w:cs="宋体" w:hint="eastAsia"/>
          <w:color w:val="FF7800"/>
          <w:kern w:val="0"/>
          <w:sz w:val="20"/>
          <w:szCs w:val="20"/>
        </w:rPr>
        <w:t>校园招聘</w:t>
      </w:r>
      <w:r>
        <w:rPr>
          <w:rFonts w:ascii="微软雅黑" w:eastAsia="微软雅黑" w:hAnsi="微软雅黑" w:cs="宋体" w:hint="eastAsia"/>
          <w:color w:val="111F2C"/>
          <w:kern w:val="0"/>
          <w:sz w:val="20"/>
          <w:szCs w:val="20"/>
        </w:rPr>
        <w:t>】，在线投递简历。</w:t>
      </w:r>
    </w:p>
    <w:p w14:paraId="0F78D089" w14:textId="77777777" w:rsidR="007D5D17" w:rsidRDefault="003A5FC4">
      <w:pPr>
        <w:widowControl/>
        <w:jc w:val="left"/>
        <w:rPr>
          <w:rFonts w:ascii="微软雅黑" w:eastAsia="微软雅黑" w:hAnsi="微软雅黑" w:cs="宋体"/>
          <w:b/>
          <w:bCs/>
          <w:color w:val="ED7D31" w:themeColor="accent2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ED7D31" w:themeColor="accent2"/>
          <w:kern w:val="0"/>
          <w:sz w:val="20"/>
          <w:szCs w:val="20"/>
        </w:rPr>
        <w:lastRenderedPageBreak/>
        <w:t>招聘官网：</w:t>
      </w:r>
      <w:hyperlink r:id="rId6" w:history="1">
        <w:r>
          <w:rPr>
            <w:rFonts w:ascii="微软雅黑" w:eastAsia="微软雅黑" w:hAnsi="微软雅黑" w:cs="宋体" w:hint="eastAsia"/>
            <w:b/>
            <w:bCs/>
            <w:color w:val="ED7D31" w:themeColor="accent2"/>
            <w:kern w:val="0"/>
            <w:sz w:val="20"/>
            <w:szCs w:val="20"/>
          </w:rPr>
          <w:t>http://campus.hr.codemao.com</w:t>
        </w:r>
      </w:hyperlink>
    </w:p>
    <w:sectPr w:rsidR="007D5D1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E767D"/>
    <w:multiLevelType w:val="singleLevel"/>
    <w:tmpl w:val="454E76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F0"/>
    <w:rsid w:val="00045DD3"/>
    <w:rsid w:val="001B4560"/>
    <w:rsid w:val="001C39AE"/>
    <w:rsid w:val="00384B71"/>
    <w:rsid w:val="00392EF8"/>
    <w:rsid w:val="003A5FC4"/>
    <w:rsid w:val="003D7484"/>
    <w:rsid w:val="0050497B"/>
    <w:rsid w:val="005C498A"/>
    <w:rsid w:val="00634B2A"/>
    <w:rsid w:val="00775569"/>
    <w:rsid w:val="007D5D17"/>
    <w:rsid w:val="00821778"/>
    <w:rsid w:val="008E17A0"/>
    <w:rsid w:val="0093216B"/>
    <w:rsid w:val="009B5847"/>
    <w:rsid w:val="00A53703"/>
    <w:rsid w:val="00AF59BC"/>
    <w:rsid w:val="00AF5CFC"/>
    <w:rsid w:val="00BF2431"/>
    <w:rsid w:val="00BF78D9"/>
    <w:rsid w:val="00D566F0"/>
    <w:rsid w:val="00EA46FF"/>
    <w:rsid w:val="00F75AE1"/>
    <w:rsid w:val="060C0FED"/>
    <w:rsid w:val="113F6F6A"/>
    <w:rsid w:val="1C3C6DD6"/>
    <w:rsid w:val="2EBF13EB"/>
    <w:rsid w:val="30431550"/>
    <w:rsid w:val="30C00E7A"/>
    <w:rsid w:val="3B232911"/>
    <w:rsid w:val="3CCB0C7E"/>
    <w:rsid w:val="3E6A0C97"/>
    <w:rsid w:val="3F7106B9"/>
    <w:rsid w:val="4B55536E"/>
    <w:rsid w:val="52A560DC"/>
    <w:rsid w:val="532A08BF"/>
    <w:rsid w:val="57373F9E"/>
    <w:rsid w:val="57547142"/>
    <w:rsid w:val="5FEB6856"/>
    <w:rsid w:val="61FF1716"/>
    <w:rsid w:val="6A474BDE"/>
    <w:rsid w:val="6AA7001A"/>
    <w:rsid w:val="6E06299A"/>
    <w:rsid w:val="73983CC0"/>
    <w:rsid w:val="7593587D"/>
    <w:rsid w:val="75C65DD5"/>
    <w:rsid w:val="776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1921BE"/>
  <w15:docId w15:val="{C9C41CCB-F3A7-8D47-A591-74042CE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mpus.hr.codema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20</cp:revision>
  <dcterms:created xsi:type="dcterms:W3CDTF">2021-02-23T07:22:00Z</dcterms:created>
  <dcterms:modified xsi:type="dcterms:W3CDTF">2021-03-04T03:28:00Z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